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E" w:rsidRDefault="00E4577E" w:rsidP="00E457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65405</wp:posOffset>
            </wp:positionV>
            <wp:extent cx="685800" cy="914400"/>
            <wp:effectExtent l="19050" t="0" r="0" b="0"/>
            <wp:wrapThrough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77E" w:rsidRDefault="00E4577E" w:rsidP="00E4577E"/>
    <w:p w:rsidR="00E4577E" w:rsidRDefault="00E4577E" w:rsidP="00E4577E"/>
    <w:p w:rsidR="00E4577E" w:rsidRDefault="00E4577E" w:rsidP="00E4577E">
      <w:pPr>
        <w:pStyle w:val="1"/>
        <w:jc w:val="center"/>
        <w:rPr>
          <w:sz w:val="32"/>
        </w:rPr>
      </w:pPr>
      <w:r>
        <w:rPr>
          <w:b/>
          <w:bCs/>
          <w:sz w:val="32"/>
        </w:rPr>
        <w:t>СОБРАНИЕ ПРЕДСТАВИТЕЛЕЙ  СЕЛЬСКОГО ПОСЕЛЕНИЯ МАЙСКОЕ МУНИЦИПАЛЬНОГО РАЙОНА ПЕСТРАВСКИЙ САМАРСКОЙ ОБЛАСТИ</w:t>
      </w:r>
    </w:p>
    <w:p w:rsidR="00E4577E" w:rsidRDefault="00E4577E" w:rsidP="00E4577E">
      <w:pPr>
        <w:pStyle w:val="1"/>
        <w:jc w:val="center"/>
        <w:rPr>
          <w:b/>
          <w:bCs/>
          <w:sz w:val="32"/>
        </w:rPr>
      </w:pPr>
      <w:r>
        <w:rPr>
          <w:b/>
        </w:rPr>
        <w:br/>
      </w:r>
      <w:r>
        <w:rPr>
          <w:b/>
          <w:sz w:val="40"/>
        </w:rPr>
        <w:t xml:space="preserve">Р Е Ш Е Н И Е  </w:t>
      </w:r>
    </w:p>
    <w:p w:rsidR="00E4577E" w:rsidRDefault="00E4577E" w:rsidP="00E4577E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от  12 августа 2016 года                                                                    № 16</w:t>
      </w:r>
    </w:p>
    <w:p w:rsidR="00E4577E" w:rsidRDefault="00E4577E" w:rsidP="00E4577E">
      <w:pPr>
        <w:pStyle w:val="2"/>
        <w:ind w:left="0"/>
        <w:rPr>
          <w:b/>
          <w:szCs w:val="28"/>
          <w:lang w:val="ru-RU"/>
        </w:rPr>
      </w:pPr>
    </w:p>
    <w:p w:rsidR="00E4577E" w:rsidRDefault="00E4577E" w:rsidP="00E45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sz w:val="24"/>
          <w:szCs w:val="24"/>
        </w:rPr>
        <w:t xml:space="preserve">внесении  изменений в положение </w:t>
      </w:r>
      <w:r>
        <w:rPr>
          <w:rFonts w:ascii="Times New Roman" w:hAnsi="Times New Roman"/>
          <w:b/>
          <w:bCs/>
          <w:sz w:val="24"/>
        </w:rPr>
        <w:t>«О земельном налоге  на территории сельского поселения Майское»</w:t>
      </w:r>
      <w:r>
        <w:rPr>
          <w:rFonts w:ascii="Times New Roman" w:hAnsi="Times New Roman"/>
          <w:b/>
          <w:bCs/>
          <w:sz w:val="24"/>
          <w:szCs w:val="24"/>
        </w:rPr>
        <w:t>, утверждённого   Решением  Собрания  представителей   сельского  поселения  Майское   №7   от  18 апреля 2011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4577E" w:rsidRDefault="00E4577E" w:rsidP="00E45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77E" w:rsidRDefault="00E4577E" w:rsidP="00E4577E">
      <w:pPr>
        <w:pStyle w:val="2"/>
        <w:ind w:left="0" w:firstLine="708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Рассмотрев протест прокурора </w:t>
      </w:r>
      <w:proofErr w:type="spellStart"/>
      <w:r>
        <w:rPr>
          <w:sz w:val="24"/>
          <w:szCs w:val="24"/>
          <w:lang w:val="ru-RU"/>
        </w:rPr>
        <w:t>Пестравского</w:t>
      </w:r>
      <w:proofErr w:type="spellEnd"/>
      <w:r>
        <w:rPr>
          <w:sz w:val="24"/>
          <w:szCs w:val="24"/>
          <w:lang w:val="ru-RU"/>
        </w:rPr>
        <w:t xml:space="preserve"> района</w:t>
      </w:r>
      <w:r w:rsidR="00C36470">
        <w:rPr>
          <w:sz w:val="24"/>
          <w:szCs w:val="24"/>
          <w:lang w:val="ru-RU"/>
        </w:rPr>
        <w:t xml:space="preserve"> Самаркой области № 07-20-937</w:t>
      </w:r>
      <w:r>
        <w:rPr>
          <w:sz w:val="24"/>
          <w:szCs w:val="24"/>
          <w:lang w:val="ru-RU"/>
        </w:rPr>
        <w:t>-16 от 30.06.2016г., в целях приведения Положения «О земельном налоге на территории сельского поселения Майское»  в соответствие с нормами Налогового  кодекса  Российской  Федерации, согласно  Федеральному  закону 131-ФЗ  от  6 октября 2003 года  «Об  общих принципах  организации  местного  самоуправления   в  Российской  Федерации», Уставу  сельского  поселения  Майское  муниципального  района  Пестравский  Самарской  области,  Собрание представителей</w:t>
      </w:r>
      <w:proofErr w:type="gramEnd"/>
      <w:r>
        <w:rPr>
          <w:sz w:val="24"/>
          <w:szCs w:val="24"/>
          <w:lang w:val="ru-RU"/>
        </w:rPr>
        <w:t xml:space="preserve"> сельского поселения </w:t>
      </w:r>
      <w:proofErr w:type="gramStart"/>
      <w:r>
        <w:rPr>
          <w:sz w:val="24"/>
          <w:szCs w:val="24"/>
          <w:lang w:val="ru-RU"/>
        </w:rPr>
        <w:t>Майское</w:t>
      </w:r>
      <w:proofErr w:type="gramEnd"/>
      <w:r>
        <w:rPr>
          <w:sz w:val="24"/>
          <w:szCs w:val="24"/>
          <w:lang w:val="ru-RU"/>
        </w:rPr>
        <w:t xml:space="preserve"> муниципального района Пестравский Самарской области,</w:t>
      </w:r>
    </w:p>
    <w:p w:rsidR="00E4577E" w:rsidRDefault="00E4577E" w:rsidP="00E4577E">
      <w:pPr>
        <w:pStyle w:val="2"/>
        <w:ind w:left="0"/>
        <w:rPr>
          <w:b/>
          <w:sz w:val="24"/>
          <w:szCs w:val="24"/>
          <w:lang w:val="ru-RU"/>
        </w:rPr>
      </w:pPr>
    </w:p>
    <w:p w:rsidR="00E4577E" w:rsidRDefault="00E4577E" w:rsidP="00E4577E">
      <w:pPr>
        <w:pStyle w:val="2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РЕШИЛО:</w:t>
      </w:r>
    </w:p>
    <w:p w:rsidR="00E4577E" w:rsidRDefault="00E4577E" w:rsidP="00E4577E">
      <w:pPr>
        <w:pStyle w:val="2"/>
        <w:ind w:left="0"/>
        <w:rPr>
          <w:b/>
          <w:sz w:val="24"/>
          <w:szCs w:val="24"/>
          <w:lang w:val="ru-RU"/>
        </w:rPr>
      </w:pPr>
    </w:p>
    <w:p w:rsidR="00E4577E" w:rsidRDefault="00E4577E" w:rsidP="00E4577E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изменения в положение «О земельном налоге на территории сельского поселения Майское», изложить пункт 4  раздела «</w:t>
      </w:r>
      <w:r>
        <w:rPr>
          <w:rFonts w:ascii="Times New Roman" w:hAnsi="Times New Roman"/>
          <w:kern w:val="2"/>
          <w:sz w:val="24"/>
          <w:szCs w:val="24"/>
        </w:rPr>
        <w:t xml:space="preserve">Порядок и </w:t>
      </w:r>
      <w:r>
        <w:rPr>
          <w:rFonts w:ascii="Times New Roman" w:hAnsi="Times New Roman"/>
          <w:bCs/>
          <w:sz w:val="24"/>
        </w:rPr>
        <w:t>сроки уплаты налога и авансовых платежей по налогу</w:t>
      </w:r>
      <w:r>
        <w:rPr>
          <w:rFonts w:ascii="Times New Roman" w:hAnsi="Times New Roman"/>
          <w:kern w:val="2"/>
          <w:sz w:val="24"/>
          <w:szCs w:val="24"/>
        </w:rPr>
        <w:t xml:space="preserve">» в следующей редакции: </w:t>
      </w:r>
    </w:p>
    <w:p w:rsidR="00E4577E" w:rsidRDefault="00E4577E" w:rsidP="00E4577E">
      <w:pPr>
        <w:pStyle w:val="ConsPlusNormal"/>
        <w:jc w:val="both"/>
      </w:pPr>
      <w:r>
        <w:rPr>
          <w:kern w:val="2"/>
        </w:rPr>
        <w:t xml:space="preserve">4. </w:t>
      </w:r>
      <w:r>
        <w:t>Налог подлежит уплате налогоплательщиками – организациями или физическими лицами, являющимися индивидуальными предпринимателями в срок не позднее 1 декабря года, следующего за истекшим налоговым периодом.</w:t>
      </w:r>
    </w:p>
    <w:p w:rsidR="00E4577E" w:rsidRDefault="00E4577E" w:rsidP="00E4577E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Утвердить  Положение   «О земельном налоге на  территории   сельского  поселения  Майское»  в  изменённой редакции.</w:t>
      </w:r>
    </w:p>
    <w:p w:rsidR="00E4577E" w:rsidRDefault="00E4577E" w:rsidP="00E457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Распространить  действие  настоящего   Решения  на   налоговые периоды,  начиная с  2015 года.</w:t>
      </w:r>
    </w:p>
    <w:p w:rsidR="00E4577E" w:rsidRDefault="00E4577E" w:rsidP="00E4577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газете «Степь», разместить на официальном сайте сельского поселения Майское в сети «Интернет».</w:t>
      </w:r>
    </w:p>
    <w:p w:rsidR="00E4577E" w:rsidRDefault="00E4577E" w:rsidP="00E457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E4577E" w:rsidRDefault="00E4577E" w:rsidP="00E4577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   района                                             </w:t>
      </w:r>
    </w:p>
    <w:p w:rsidR="00E4577E" w:rsidRDefault="00E4577E" w:rsidP="00E457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Пестравский  Самарской области                                                                П.В </w:t>
      </w:r>
      <w:proofErr w:type="spellStart"/>
      <w:r>
        <w:rPr>
          <w:rFonts w:ascii="Times New Roman" w:hAnsi="Times New Roman"/>
          <w:sz w:val="24"/>
          <w:szCs w:val="24"/>
        </w:rPr>
        <w:t>Ланкин</w:t>
      </w:r>
      <w:proofErr w:type="spellEnd"/>
    </w:p>
    <w:p w:rsidR="00E4577E" w:rsidRDefault="00E4577E" w:rsidP="00E4577E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Собрания представителей</w:t>
      </w:r>
    </w:p>
    <w:p w:rsidR="00E4577E" w:rsidRDefault="00E4577E" w:rsidP="00E4577E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gramStart"/>
      <w:r>
        <w:rPr>
          <w:sz w:val="24"/>
          <w:szCs w:val="24"/>
          <w:lang w:val="ru-RU"/>
        </w:rPr>
        <w:t>Майское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E4577E" w:rsidRDefault="00E4577E" w:rsidP="00E4577E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Пестравский </w:t>
      </w:r>
    </w:p>
    <w:p w:rsidR="00E4577E" w:rsidRDefault="00E4577E" w:rsidP="00E4577E">
      <w:pPr>
        <w:pStyle w:val="2"/>
        <w:ind w:left="0"/>
        <w:jc w:val="left"/>
        <w:rPr>
          <w:b/>
          <w:sz w:val="24"/>
          <w:szCs w:val="24"/>
          <w:lang w:val="ru-RU"/>
        </w:rPr>
      </w:pPr>
      <w:r w:rsidRPr="00E4577E">
        <w:rPr>
          <w:sz w:val="24"/>
          <w:szCs w:val="24"/>
          <w:lang w:val="ru-RU"/>
        </w:rPr>
        <w:t xml:space="preserve">Самарской области                                                                    </w:t>
      </w:r>
      <w:r>
        <w:rPr>
          <w:sz w:val="24"/>
          <w:szCs w:val="24"/>
          <w:lang w:val="ru-RU"/>
        </w:rPr>
        <w:t xml:space="preserve">                 </w:t>
      </w:r>
      <w:r w:rsidRPr="00E4577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Е.В Федорова</w:t>
      </w:r>
      <w:r w:rsidRPr="00E4577E">
        <w:rPr>
          <w:sz w:val="24"/>
          <w:szCs w:val="24"/>
          <w:lang w:val="ru-RU"/>
        </w:rPr>
        <w:t xml:space="preserve">                        </w:t>
      </w:r>
    </w:p>
    <w:p w:rsidR="005A4518" w:rsidRDefault="005A4518"/>
    <w:sectPr w:rsidR="005A4518" w:rsidSect="00E457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7E"/>
    <w:rsid w:val="005A4518"/>
    <w:rsid w:val="00B10254"/>
    <w:rsid w:val="00C36470"/>
    <w:rsid w:val="00E4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4577E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77E"/>
    <w:rPr>
      <w:rFonts w:ascii="Times New Roman" w:eastAsia="Times New Roman" w:hAnsi="Times New Roman" w:cs="Times New Roman"/>
      <w:sz w:val="28"/>
      <w:szCs w:val="16"/>
    </w:rPr>
  </w:style>
  <w:style w:type="paragraph" w:styleId="2">
    <w:name w:val="Body Text Indent 2"/>
    <w:basedOn w:val="a"/>
    <w:link w:val="20"/>
    <w:semiHidden/>
    <w:unhideWhenUsed/>
    <w:rsid w:val="00E4577E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E4577E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E45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2016-08-12T09:40:00Z</cp:lastPrinted>
  <dcterms:created xsi:type="dcterms:W3CDTF">2016-08-12T09:37:00Z</dcterms:created>
  <dcterms:modified xsi:type="dcterms:W3CDTF">2016-08-12T09:40:00Z</dcterms:modified>
</cp:coreProperties>
</file>